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D587" w14:textId="77777777" w:rsidR="00F22779" w:rsidRPr="009D1AC7" w:rsidRDefault="00F52359">
      <w:pPr>
        <w:pStyle w:val="Default"/>
        <w:tabs>
          <w:tab w:val="left" w:pos="220"/>
          <w:tab w:val="left" w:pos="720"/>
        </w:tabs>
        <w:spacing w:after="240"/>
        <w:ind w:left="720" w:hanging="720"/>
        <w:rPr>
          <w:rFonts w:ascii="Lato" w:hAnsi="Lato"/>
          <w:sz w:val="24"/>
          <w:szCs w:val="24"/>
          <w:lang w:val="en-GB"/>
        </w:rPr>
      </w:pPr>
      <w:r w:rsidRPr="009D1AC7">
        <w:rPr>
          <w:rFonts w:ascii="Lato" w:hAnsi="Lato"/>
          <w:b/>
          <w:bCs/>
          <w:sz w:val="24"/>
          <w:szCs w:val="24"/>
          <w:lang w:val="en-GB"/>
        </w:rPr>
        <w:t>Email template</w:t>
      </w:r>
      <w:r w:rsidRPr="009D1AC7">
        <w:rPr>
          <w:rFonts w:ascii="Lato" w:hAnsi="Lato"/>
          <w:b/>
          <w:bCs/>
          <w:sz w:val="24"/>
          <w:szCs w:val="24"/>
          <w:lang w:val="en-US"/>
        </w:rPr>
        <w:t xml:space="preserve"> for individuals to write to their MP pre-debate </w:t>
      </w:r>
    </w:p>
    <w:p w14:paraId="1E32D5F6" w14:textId="77777777" w:rsidR="00F22779" w:rsidRPr="009D1AC7" w:rsidRDefault="00F52359">
      <w:pPr>
        <w:pStyle w:val="Default"/>
        <w:tabs>
          <w:tab w:val="left" w:pos="-500"/>
          <w:tab w:val="left" w:pos="0"/>
        </w:tabs>
        <w:spacing w:after="240"/>
        <w:ind w:left="720" w:hanging="720"/>
        <w:rPr>
          <w:rFonts w:ascii="Lato" w:hAnsi="Lato"/>
          <w:sz w:val="24"/>
          <w:szCs w:val="24"/>
          <w:lang w:val="en-GB"/>
        </w:rPr>
      </w:pPr>
      <w:r w:rsidRPr="009D1AC7">
        <w:rPr>
          <w:rFonts w:ascii="Lato" w:hAnsi="Lato"/>
          <w:sz w:val="24"/>
          <w:szCs w:val="24"/>
          <w:lang w:val="en-US"/>
        </w:rPr>
        <w:t>Dear [insert MP name] MP,</w:t>
      </w:r>
    </w:p>
    <w:p w14:paraId="5CE1545C" w14:textId="36444CBE" w:rsidR="00F22779" w:rsidRPr="009D1AC7" w:rsidRDefault="0DD37DEC">
      <w:pPr>
        <w:pStyle w:val="Default"/>
        <w:tabs>
          <w:tab w:val="left" w:pos="220"/>
          <w:tab w:val="left" w:pos="720"/>
        </w:tabs>
        <w:spacing w:after="240"/>
        <w:rPr>
          <w:rFonts w:ascii="Lato" w:hAnsi="Lato"/>
          <w:sz w:val="24"/>
          <w:szCs w:val="24"/>
          <w:lang w:val="en-GB"/>
        </w:rPr>
      </w:pPr>
      <w:r w:rsidRPr="009D1AC7">
        <w:rPr>
          <w:rFonts w:ascii="Lato" w:hAnsi="Lato"/>
          <w:sz w:val="24"/>
          <w:szCs w:val="24"/>
          <w:lang w:val="en-US"/>
        </w:rPr>
        <w:t>My name is [insert your name] and I</w:t>
      </w:r>
      <w:r w:rsidRPr="009D1AC7">
        <w:rPr>
          <w:rFonts w:ascii="Lato" w:hAnsi="Lato"/>
          <w:sz w:val="24"/>
          <w:szCs w:val="24"/>
          <w:lang w:val="en-GB"/>
        </w:rPr>
        <w:t>’</w:t>
      </w:r>
      <w:r w:rsidRPr="009D1AC7">
        <w:rPr>
          <w:rFonts w:ascii="Lato" w:hAnsi="Lato"/>
          <w:sz w:val="24"/>
          <w:szCs w:val="24"/>
          <w:lang w:val="en-US"/>
        </w:rPr>
        <w:t xml:space="preserve">m writing to you today to express my support for </w:t>
      </w:r>
      <w:r w:rsidR="00A414BF" w:rsidRPr="009D1AC7">
        <w:rPr>
          <w:rFonts w:ascii="Lato" w:hAnsi="Lato"/>
          <w:sz w:val="24"/>
          <w:szCs w:val="24"/>
          <w:lang w:val="en-US"/>
        </w:rPr>
        <w:t xml:space="preserve">the </w:t>
      </w:r>
      <w:hyperlink r:id="rId9" w:history="1">
        <w:r w:rsidR="00972CFB" w:rsidRPr="009D1AC7">
          <w:rPr>
            <w:rStyle w:val="Hyperlink"/>
            <w:rFonts w:ascii="Lato" w:hAnsi="Lato"/>
            <w:sz w:val="24"/>
            <w:szCs w:val="24"/>
            <w:lang w:val="en-US"/>
          </w:rPr>
          <w:t>Private Members</w:t>
        </w:r>
        <w:r w:rsidRPr="009D1AC7">
          <w:rPr>
            <w:rStyle w:val="Hyperlink"/>
            <w:rFonts w:ascii="Lato" w:hAnsi="Lato"/>
            <w:sz w:val="24"/>
            <w:szCs w:val="24"/>
            <w:lang w:val="en-US"/>
          </w:rPr>
          <w:t xml:space="preserve"> Bill</w:t>
        </w:r>
      </w:hyperlink>
      <w:r w:rsidRPr="009D1AC7">
        <w:rPr>
          <w:rFonts w:ascii="Lato" w:hAnsi="Lato"/>
          <w:sz w:val="24"/>
          <w:szCs w:val="24"/>
          <w:lang w:val="en-US"/>
        </w:rPr>
        <w:t xml:space="preserve"> calling for</w:t>
      </w:r>
      <w:r w:rsidR="00F87F65" w:rsidRPr="009D1AC7">
        <w:rPr>
          <w:rFonts w:ascii="Lato" w:hAnsi="Lato"/>
          <w:sz w:val="24"/>
          <w:szCs w:val="24"/>
          <w:lang w:val="en-US"/>
        </w:rPr>
        <w:t xml:space="preserve"> </w:t>
      </w:r>
      <w:r w:rsidR="00492BF9" w:rsidRPr="009D1AC7">
        <w:rPr>
          <w:rFonts w:ascii="Lato" w:hAnsi="Lato"/>
          <w:sz w:val="24"/>
          <w:szCs w:val="24"/>
          <w:lang w:val="en-US"/>
        </w:rPr>
        <w:t>mental health first</w:t>
      </w:r>
      <w:r w:rsidR="00F87F65" w:rsidRPr="009D1AC7">
        <w:rPr>
          <w:rFonts w:ascii="Lato" w:hAnsi="Lato"/>
          <w:sz w:val="24"/>
          <w:szCs w:val="24"/>
          <w:lang w:val="en-US"/>
        </w:rPr>
        <w:t xml:space="preserve"> </w:t>
      </w:r>
      <w:r w:rsidR="00492BF9" w:rsidRPr="009D1AC7">
        <w:rPr>
          <w:rFonts w:ascii="Lato" w:hAnsi="Lato"/>
          <w:sz w:val="24"/>
          <w:szCs w:val="24"/>
          <w:lang w:val="en-US"/>
        </w:rPr>
        <w:t xml:space="preserve">aid </w:t>
      </w:r>
      <w:r w:rsidR="002D48EE" w:rsidRPr="009D1AC7">
        <w:rPr>
          <w:rFonts w:ascii="Lato" w:hAnsi="Lato"/>
          <w:sz w:val="24"/>
          <w:szCs w:val="24"/>
          <w:lang w:val="en-US"/>
        </w:rPr>
        <w:t xml:space="preserve">to be </w:t>
      </w:r>
      <w:r w:rsidR="00492BF9" w:rsidRPr="009D1AC7">
        <w:rPr>
          <w:rFonts w:ascii="Lato" w:hAnsi="Lato"/>
          <w:sz w:val="24"/>
          <w:szCs w:val="24"/>
          <w:lang w:val="en-US"/>
        </w:rPr>
        <w:t>part of first-aid training requirements</w:t>
      </w:r>
      <w:r w:rsidR="008C0CA7" w:rsidRPr="009D1AC7">
        <w:rPr>
          <w:rFonts w:ascii="Lato" w:hAnsi="Lato"/>
          <w:sz w:val="24"/>
          <w:szCs w:val="24"/>
          <w:lang w:val="en-US"/>
        </w:rPr>
        <w:t xml:space="preserve">, </w:t>
      </w:r>
      <w:r w:rsidR="00AE33AE" w:rsidRPr="009D1AC7">
        <w:rPr>
          <w:rFonts w:ascii="Lato" w:hAnsi="Lato"/>
          <w:sz w:val="24"/>
          <w:szCs w:val="24"/>
          <w:lang w:val="en-US"/>
        </w:rPr>
        <w:t>j</w:t>
      </w:r>
      <w:r w:rsidRPr="009D1AC7">
        <w:rPr>
          <w:rFonts w:ascii="Lato" w:hAnsi="Lato"/>
          <w:sz w:val="24"/>
          <w:szCs w:val="24"/>
          <w:lang w:val="en-US"/>
        </w:rPr>
        <w:t>ust as  physical first aid</w:t>
      </w:r>
      <w:r w:rsidR="008C0CA7" w:rsidRPr="009D1AC7">
        <w:rPr>
          <w:rFonts w:ascii="Lato" w:hAnsi="Lato"/>
          <w:sz w:val="24"/>
          <w:szCs w:val="24"/>
          <w:lang w:val="en-US"/>
        </w:rPr>
        <w:t xml:space="preserve"> is</w:t>
      </w:r>
      <w:r w:rsidRPr="009D1AC7">
        <w:rPr>
          <w:rFonts w:ascii="Lato" w:hAnsi="Lato"/>
          <w:sz w:val="24"/>
          <w:szCs w:val="24"/>
          <w:lang w:val="en-US"/>
        </w:rPr>
        <w:t>.</w:t>
      </w:r>
    </w:p>
    <w:p w14:paraId="68145157" w14:textId="31C5A4B4" w:rsidR="00F22779" w:rsidRPr="009D1AC7" w:rsidRDefault="0DD37DEC">
      <w:pPr>
        <w:pStyle w:val="Default"/>
        <w:tabs>
          <w:tab w:val="left" w:pos="220"/>
          <w:tab w:val="left" w:pos="720"/>
        </w:tabs>
        <w:spacing w:after="240"/>
        <w:rPr>
          <w:rFonts w:ascii="Lato" w:hAnsi="Lato"/>
          <w:sz w:val="24"/>
          <w:szCs w:val="24"/>
          <w:lang w:val="en-GB"/>
        </w:rPr>
      </w:pPr>
      <w:r w:rsidRPr="009D1AC7">
        <w:rPr>
          <w:rFonts w:ascii="Lato" w:hAnsi="Lato"/>
          <w:sz w:val="24"/>
          <w:szCs w:val="24"/>
          <w:lang w:val="en-US"/>
        </w:rPr>
        <w:t>It makes sense from both a human and financial perspective to ensure we protect mental health in the workplace</w:t>
      </w:r>
      <w:r w:rsidR="00CE12F7" w:rsidRPr="009D1AC7">
        <w:rPr>
          <w:rFonts w:ascii="Lato" w:hAnsi="Lato"/>
          <w:sz w:val="24"/>
          <w:szCs w:val="24"/>
          <w:lang w:val="en-US"/>
        </w:rPr>
        <w:t>,</w:t>
      </w:r>
      <w:r w:rsidRPr="009D1AC7">
        <w:rPr>
          <w:rFonts w:ascii="Lato" w:hAnsi="Lato"/>
          <w:sz w:val="24"/>
          <w:szCs w:val="24"/>
          <w:lang w:val="en-US"/>
        </w:rPr>
        <w:t xml:space="preserve"> in the same way we do physical health. Each year, workplace mental health issues cost the UK economy almost </w:t>
      </w:r>
      <w:hyperlink r:id="rId10">
        <w:r w:rsidRPr="009D1AC7">
          <w:rPr>
            <w:rStyle w:val="Hyperlink"/>
            <w:rFonts w:ascii="Lato" w:hAnsi="Lato"/>
            <w:sz w:val="24"/>
            <w:szCs w:val="24"/>
            <w:lang w:val="en-GB"/>
          </w:rPr>
          <w:t>£</w:t>
        </w:r>
        <w:r w:rsidR="00444AAF" w:rsidRPr="009D1AC7">
          <w:rPr>
            <w:rStyle w:val="Hyperlink"/>
            <w:rFonts w:ascii="Lato" w:hAnsi="Lato"/>
            <w:sz w:val="24"/>
            <w:szCs w:val="24"/>
            <w:lang w:val="en-GB"/>
          </w:rPr>
          <w:t>56</w:t>
        </w:r>
        <w:r w:rsidRPr="009D1AC7">
          <w:rPr>
            <w:rStyle w:val="Hyperlink"/>
            <w:rFonts w:ascii="Lato" w:hAnsi="Lato"/>
            <w:sz w:val="24"/>
            <w:szCs w:val="24"/>
            <w:lang w:val="en-GB"/>
          </w:rPr>
          <w:t xml:space="preserve"> billion</w:t>
        </w:r>
      </w:hyperlink>
      <w:r w:rsidR="00E536B0" w:rsidRPr="009D1AC7">
        <w:rPr>
          <w:rStyle w:val="Hyperlink"/>
          <w:rFonts w:ascii="Lato" w:hAnsi="Lato"/>
          <w:sz w:val="24"/>
          <w:szCs w:val="24"/>
          <w:lang w:val="en-GB"/>
        </w:rPr>
        <w:t>,</w:t>
      </w:r>
      <w:r w:rsidRPr="009D1AC7">
        <w:rPr>
          <w:rFonts w:ascii="Lato" w:hAnsi="Lato"/>
          <w:sz w:val="24"/>
          <w:szCs w:val="24"/>
          <w:lang w:val="en-US"/>
        </w:rPr>
        <w:t xml:space="preserve"> with </w:t>
      </w:r>
      <w:hyperlink r:id="rId11">
        <w:r w:rsidRPr="009D1AC7">
          <w:rPr>
            <w:rStyle w:val="Hyperlink0"/>
            <w:rFonts w:ascii="Lato" w:hAnsi="Lato"/>
            <w:sz w:val="24"/>
            <w:szCs w:val="24"/>
            <w:lang w:val="en-GB"/>
          </w:rPr>
          <w:t>1</w:t>
        </w:r>
        <w:r w:rsidR="00654657" w:rsidRPr="009D1AC7">
          <w:rPr>
            <w:rStyle w:val="Hyperlink0"/>
            <w:rFonts w:ascii="Lato" w:hAnsi="Lato"/>
            <w:sz w:val="24"/>
            <w:szCs w:val="24"/>
            <w:lang w:val="en-GB"/>
          </w:rPr>
          <w:t>7</w:t>
        </w:r>
        <w:r w:rsidRPr="009D1AC7">
          <w:rPr>
            <w:rStyle w:val="Hyperlink0"/>
            <w:rFonts w:ascii="Lato" w:hAnsi="Lato"/>
            <w:sz w:val="24"/>
            <w:szCs w:val="24"/>
            <w:lang w:val="en-GB"/>
          </w:rPr>
          <w:t xml:space="preserve"> million</w:t>
        </w:r>
      </w:hyperlink>
      <w:r w:rsidRPr="009D1AC7">
        <w:rPr>
          <w:rFonts w:ascii="Lato" w:hAnsi="Lato"/>
          <w:sz w:val="24"/>
          <w:szCs w:val="24"/>
          <w:lang w:val="en-US"/>
        </w:rPr>
        <w:t xml:space="preserve"> working days lost to work-related stress, depression or anxiety. But the cost is not just financial, because left untreated mental ill health impacts a person</w:t>
      </w:r>
      <w:r w:rsidRPr="009D1AC7">
        <w:rPr>
          <w:rFonts w:ascii="Lato" w:hAnsi="Lato"/>
          <w:sz w:val="24"/>
          <w:szCs w:val="24"/>
          <w:lang w:val="en-GB"/>
        </w:rPr>
        <w:t>’</w:t>
      </w:r>
      <w:r w:rsidRPr="009D1AC7">
        <w:rPr>
          <w:rFonts w:ascii="Lato" w:hAnsi="Lato"/>
          <w:sz w:val="24"/>
          <w:szCs w:val="24"/>
          <w:lang w:val="en-US"/>
        </w:rPr>
        <w:t>s relationships with friends and family and ultimately their quality of life.</w:t>
      </w:r>
    </w:p>
    <w:p w14:paraId="3558B881" w14:textId="64C2EC1C" w:rsidR="003C3BA9" w:rsidRPr="009D1AC7" w:rsidRDefault="009C743C" w:rsidP="00AD4E69">
      <w:pPr>
        <w:pStyle w:val="Default"/>
        <w:tabs>
          <w:tab w:val="left" w:pos="220"/>
          <w:tab w:val="left" w:pos="720"/>
        </w:tabs>
        <w:spacing w:after="240"/>
        <w:rPr>
          <w:rFonts w:ascii="Lato" w:hAnsi="Lato"/>
          <w:sz w:val="24"/>
          <w:szCs w:val="24"/>
          <w:lang w:val="en-GB"/>
        </w:rPr>
      </w:pPr>
      <w:r w:rsidRPr="009D1AC7">
        <w:rPr>
          <w:rFonts w:ascii="Lato" w:hAnsi="Lato"/>
          <w:sz w:val="24"/>
          <w:szCs w:val="24"/>
          <w:lang w:val="en-GB"/>
        </w:rPr>
        <w:t xml:space="preserve">Recognising </w:t>
      </w:r>
      <w:r w:rsidR="000F7468" w:rsidRPr="009D1AC7">
        <w:rPr>
          <w:rFonts w:ascii="Lato" w:hAnsi="Lato"/>
          <w:sz w:val="24"/>
          <w:szCs w:val="24"/>
          <w:lang w:val="en-GB"/>
        </w:rPr>
        <w:t xml:space="preserve">the importance of bringing equality to </w:t>
      </w:r>
      <w:r w:rsidR="00912901" w:rsidRPr="009D1AC7">
        <w:rPr>
          <w:rFonts w:ascii="Lato" w:hAnsi="Lato"/>
          <w:sz w:val="24"/>
          <w:szCs w:val="24"/>
          <w:lang w:val="en-GB"/>
        </w:rPr>
        <w:t xml:space="preserve">mental health in the workplace, and </w:t>
      </w:r>
      <w:r w:rsidR="00253B7F" w:rsidRPr="009D1AC7">
        <w:rPr>
          <w:rFonts w:ascii="Lato" w:hAnsi="Lato"/>
          <w:sz w:val="24"/>
          <w:szCs w:val="24"/>
          <w:lang w:val="en-GB"/>
        </w:rPr>
        <w:t xml:space="preserve">the </w:t>
      </w:r>
      <w:r w:rsidR="005D267B" w:rsidRPr="009D1AC7">
        <w:rPr>
          <w:rFonts w:ascii="Lato" w:hAnsi="Lato"/>
          <w:sz w:val="24"/>
          <w:szCs w:val="24"/>
          <w:lang w:val="en-GB"/>
        </w:rPr>
        <w:t xml:space="preserve">positive impact this could have on </w:t>
      </w:r>
      <w:r w:rsidR="002E43A3" w:rsidRPr="009D1AC7">
        <w:rPr>
          <w:rFonts w:ascii="Lato" w:hAnsi="Lato"/>
          <w:sz w:val="24"/>
          <w:szCs w:val="24"/>
          <w:lang w:val="en-GB"/>
        </w:rPr>
        <w:t>people</w:t>
      </w:r>
      <w:r w:rsidR="0073364E" w:rsidRPr="009D1AC7">
        <w:rPr>
          <w:rFonts w:ascii="Lato" w:hAnsi="Lato"/>
          <w:sz w:val="24"/>
          <w:szCs w:val="24"/>
          <w:lang w:val="en-GB"/>
        </w:rPr>
        <w:t xml:space="preserve"> experiencing </w:t>
      </w:r>
      <w:r w:rsidR="002E43A3" w:rsidRPr="009D1AC7">
        <w:rPr>
          <w:rFonts w:ascii="Lato" w:hAnsi="Lato"/>
          <w:sz w:val="24"/>
          <w:szCs w:val="24"/>
          <w:lang w:val="en-GB"/>
        </w:rPr>
        <w:t>poor mental health</w:t>
      </w:r>
      <w:r w:rsidRPr="009D1AC7">
        <w:rPr>
          <w:rFonts w:ascii="Lato" w:hAnsi="Lato"/>
          <w:sz w:val="24"/>
          <w:szCs w:val="24"/>
          <w:lang w:val="en-GB"/>
        </w:rPr>
        <w:t xml:space="preserve">, Dean Russell </w:t>
      </w:r>
      <w:r w:rsidR="00452C43" w:rsidRPr="009D1AC7">
        <w:rPr>
          <w:rFonts w:ascii="Lato" w:hAnsi="Lato"/>
          <w:sz w:val="24"/>
          <w:szCs w:val="24"/>
          <w:lang w:val="en-GB"/>
        </w:rPr>
        <w:t xml:space="preserve">MP </w:t>
      </w:r>
      <w:r w:rsidRPr="009D1AC7">
        <w:rPr>
          <w:rFonts w:ascii="Lato" w:hAnsi="Lato"/>
          <w:sz w:val="24"/>
          <w:szCs w:val="24"/>
          <w:lang w:val="en-GB"/>
        </w:rPr>
        <w:t xml:space="preserve">has tabled a </w:t>
      </w:r>
      <w:r w:rsidR="0073364E" w:rsidRPr="009D1AC7">
        <w:rPr>
          <w:rFonts w:ascii="Lato" w:hAnsi="Lato"/>
          <w:sz w:val="24"/>
          <w:szCs w:val="24"/>
          <w:lang w:val="en-GB"/>
        </w:rPr>
        <w:t>Private Members Bill (under the 10 Minute Rule)</w:t>
      </w:r>
      <w:r w:rsidR="003C3BA9" w:rsidRPr="009D1AC7">
        <w:rPr>
          <w:rFonts w:ascii="Lato" w:hAnsi="Lato"/>
          <w:sz w:val="24"/>
          <w:szCs w:val="24"/>
          <w:lang w:val="en-GB"/>
        </w:rPr>
        <w:t xml:space="preserve">. The Bill </w:t>
      </w:r>
      <w:r w:rsidR="00AD4E69" w:rsidRPr="009D1AC7">
        <w:rPr>
          <w:rFonts w:ascii="Lato" w:hAnsi="Lato"/>
          <w:sz w:val="24"/>
          <w:szCs w:val="24"/>
          <w:lang w:val="en-GB"/>
        </w:rPr>
        <w:t xml:space="preserve">has reached the stage of a second </w:t>
      </w:r>
      <w:r w:rsidR="009D1AC7" w:rsidRPr="009D1AC7">
        <w:rPr>
          <w:rFonts w:ascii="Lato" w:hAnsi="Lato"/>
          <w:sz w:val="24"/>
          <w:szCs w:val="24"/>
          <w:lang w:val="en-GB"/>
        </w:rPr>
        <w:t>reading,</w:t>
      </w:r>
      <w:r w:rsidR="003C3BA9" w:rsidRPr="009D1AC7">
        <w:rPr>
          <w:rFonts w:ascii="Lato" w:hAnsi="Lato"/>
          <w:sz w:val="24"/>
          <w:szCs w:val="24"/>
          <w:lang w:val="en-GB"/>
        </w:rPr>
        <w:t xml:space="preserve"> and this </w:t>
      </w:r>
      <w:r w:rsidR="00AD4E69" w:rsidRPr="009D1AC7">
        <w:rPr>
          <w:rFonts w:ascii="Lato" w:hAnsi="Lato"/>
          <w:sz w:val="24"/>
          <w:szCs w:val="24"/>
          <w:lang w:val="en-GB"/>
        </w:rPr>
        <w:t>is due to take place on 24 February.</w:t>
      </w:r>
      <w:r w:rsidR="00462592" w:rsidRPr="009D1AC7">
        <w:rPr>
          <w:rFonts w:ascii="Lato" w:hAnsi="Lato"/>
          <w:sz w:val="24"/>
          <w:szCs w:val="24"/>
          <w:lang w:val="en-GB"/>
        </w:rPr>
        <w:t xml:space="preserve"> </w:t>
      </w:r>
      <w:r w:rsidR="003C3BA9" w:rsidRPr="009D1AC7">
        <w:rPr>
          <w:rFonts w:ascii="Lato" w:hAnsi="Lato"/>
          <w:sz w:val="24"/>
          <w:szCs w:val="24"/>
          <w:lang w:val="en-GB"/>
        </w:rPr>
        <w:t xml:space="preserve">You can read more about </w:t>
      </w:r>
      <w:r w:rsidR="00CE7ADD" w:rsidRPr="009D1AC7">
        <w:rPr>
          <w:rFonts w:ascii="Lato" w:hAnsi="Lato"/>
          <w:sz w:val="24"/>
          <w:szCs w:val="24"/>
          <w:lang w:val="en-GB"/>
        </w:rPr>
        <w:t>it</w:t>
      </w:r>
      <w:r w:rsidR="003C3BA9" w:rsidRPr="009D1AC7">
        <w:rPr>
          <w:rFonts w:ascii="Lato" w:hAnsi="Lato"/>
          <w:sz w:val="24"/>
          <w:szCs w:val="24"/>
          <w:lang w:val="en-GB"/>
        </w:rPr>
        <w:t xml:space="preserve"> on the BBC website </w:t>
      </w:r>
      <w:hyperlink r:id="rId12" w:history="1">
        <w:r w:rsidR="003C3BA9" w:rsidRPr="009D1AC7">
          <w:rPr>
            <w:rStyle w:val="Hyperlink"/>
            <w:rFonts w:ascii="Lato" w:hAnsi="Lato"/>
            <w:sz w:val="24"/>
            <w:szCs w:val="24"/>
            <w:lang w:val="en-GB"/>
          </w:rPr>
          <w:t>here</w:t>
        </w:r>
      </w:hyperlink>
      <w:r w:rsidR="003C3BA9" w:rsidRPr="009D1AC7">
        <w:rPr>
          <w:rFonts w:ascii="Lato" w:hAnsi="Lato"/>
          <w:sz w:val="24"/>
          <w:szCs w:val="24"/>
          <w:lang w:val="en-GB"/>
        </w:rPr>
        <w:t xml:space="preserve">. </w:t>
      </w:r>
    </w:p>
    <w:p w14:paraId="09BAD6C9" w14:textId="5F61E8F3" w:rsidR="00F22779" w:rsidRPr="009D1AC7" w:rsidRDefault="00AD4E69" w:rsidP="00AD4E69">
      <w:pPr>
        <w:pStyle w:val="Default"/>
        <w:tabs>
          <w:tab w:val="left" w:pos="220"/>
          <w:tab w:val="left" w:pos="720"/>
        </w:tabs>
        <w:spacing w:after="240"/>
        <w:rPr>
          <w:rFonts w:ascii="Lato" w:hAnsi="Lato"/>
          <w:sz w:val="24"/>
          <w:szCs w:val="24"/>
          <w:lang w:val="en-GB"/>
        </w:rPr>
      </w:pPr>
      <w:r w:rsidRPr="009D1AC7">
        <w:rPr>
          <w:rFonts w:ascii="Lato" w:hAnsi="Lato"/>
          <w:sz w:val="24"/>
          <w:szCs w:val="24"/>
          <w:lang w:val="en-GB"/>
        </w:rPr>
        <w:t xml:space="preserve">As </w:t>
      </w:r>
      <w:r w:rsidR="009C743C" w:rsidRPr="009D1AC7">
        <w:rPr>
          <w:rFonts w:ascii="Lato" w:hAnsi="Lato"/>
          <w:sz w:val="24"/>
          <w:szCs w:val="24"/>
          <w:lang w:val="en-US"/>
        </w:rPr>
        <w:t xml:space="preserve">your constituent, I would like to ask that you please attend </w:t>
      </w:r>
      <w:r w:rsidR="003C3BA9" w:rsidRPr="009D1AC7">
        <w:rPr>
          <w:rFonts w:ascii="Lato" w:hAnsi="Lato"/>
          <w:sz w:val="24"/>
          <w:szCs w:val="24"/>
          <w:lang w:val="en-US"/>
        </w:rPr>
        <w:t>the second reading on the 24 February</w:t>
      </w:r>
      <w:r w:rsidR="009C743C" w:rsidRPr="009D1AC7">
        <w:rPr>
          <w:rFonts w:ascii="Lato" w:hAnsi="Lato"/>
          <w:sz w:val="24"/>
          <w:szCs w:val="24"/>
          <w:lang w:val="en-US"/>
        </w:rPr>
        <w:t xml:space="preserve"> to represent my advocacy for this important issue.</w:t>
      </w:r>
    </w:p>
    <w:p w14:paraId="37295FDE" w14:textId="77777777" w:rsidR="00F22779" w:rsidRPr="009D1AC7" w:rsidRDefault="00F52359">
      <w:pPr>
        <w:pStyle w:val="Default"/>
        <w:tabs>
          <w:tab w:val="left" w:pos="220"/>
          <w:tab w:val="left" w:pos="720"/>
        </w:tabs>
        <w:spacing w:after="240"/>
        <w:rPr>
          <w:rFonts w:ascii="Lato" w:hAnsi="Lato"/>
          <w:sz w:val="24"/>
          <w:szCs w:val="24"/>
          <w:lang w:val="en-GB"/>
        </w:rPr>
      </w:pPr>
      <w:r w:rsidRPr="009D1AC7">
        <w:rPr>
          <w:rStyle w:val="None"/>
          <w:rFonts w:ascii="Lato" w:hAnsi="Lato"/>
          <w:i/>
          <w:iCs/>
          <w:sz w:val="24"/>
          <w:szCs w:val="24"/>
          <w:lang w:val="en-US"/>
        </w:rPr>
        <w:t>[Option to insert your personal story]</w:t>
      </w:r>
      <w:r w:rsidRPr="009D1AC7">
        <w:rPr>
          <w:rFonts w:ascii="Lato" w:hAnsi="Lato"/>
          <w:sz w:val="24"/>
          <w:szCs w:val="24"/>
          <w:lang w:val="en-US"/>
        </w:rPr>
        <w:t xml:space="preserve"> This issue is extremely important to me personally because</w:t>
      </w:r>
      <w:r w:rsidRPr="009D1AC7">
        <w:rPr>
          <w:rFonts w:ascii="Lato" w:hAnsi="Lato"/>
          <w:sz w:val="24"/>
          <w:szCs w:val="24"/>
          <w:lang w:val="en-GB"/>
        </w:rPr>
        <w:t>…</w:t>
      </w:r>
    </w:p>
    <w:p w14:paraId="3E58FEC7" w14:textId="77777777" w:rsidR="00F22779" w:rsidRPr="009D1AC7" w:rsidRDefault="00F52359">
      <w:pPr>
        <w:pStyle w:val="Default"/>
        <w:tabs>
          <w:tab w:val="left" w:pos="220"/>
          <w:tab w:val="left" w:pos="720"/>
        </w:tabs>
        <w:spacing w:after="240"/>
        <w:rPr>
          <w:rFonts w:ascii="Lato" w:hAnsi="Lato"/>
          <w:sz w:val="24"/>
          <w:szCs w:val="24"/>
          <w:lang w:val="en-GB"/>
        </w:rPr>
      </w:pPr>
      <w:r w:rsidRPr="009D1AC7">
        <w:rPr>
          <w:rFonts w:ascii="Lato" w:hAnsi="Lato"/>
          <w:sz w:val="24"/>
          <w:szCs w:val="24"/>
          <w:lang w:val="en-US"/>
        </w:rPr>
        <w:t>I look forward to hearing your response in due course.</w:t>
      </w:r>
    </w:p>
    <w:p w14:paraId="0076EEA3" w14:textId="77777777" w:rsidR="00F22779" w:rsidRPr="009D1AC7" w:rsidRDefault="00F52359">
      <w:pPr>
        <w:pStyle w:val="Default"/>
        <w:tabs>
          <w:tab w:val="left" w:pos="220"/>
          <w:tab w:val="left" w:pos="720"/>
        </w:tabs>
        <w:spacing w:after="240"/>
        <w:rPr>
          <w:rFonts w:ascii="Lato" w:hAnsi="Lato"/>
          <w:sz w:val="24"/>
          <w:szCs w:val="24"/>
          <w:lang w:val="en-GB"/>
        </w:rPr>
      </w:pPr>
      <w:r w:rsidRPr="009D1AC7">
        <w:rPr>
          <w:rFonts w:ascii="Lato" w:hAnsi="Lato"/>
          <w:sz w:val="24"/>
          <w:szCs w:val="24"/>
          <w:lang w:val="en-US"/>
        </w:rPr>
        <w:t>Yours sincerely,</w:t>
      </w:r>
    </w:p>
    <w:p w14:paraId="5DE5F49E" w14:textId="77777777" w:rsidR="00F22779" w:rsidRPr="009D1AC7" w:rsidRDefault="00F52359">
      <w:pPr>
        <w:pStyle w:val="Default"/>
        <w:tabs>
          <w:tab w:val="left" w:pos="220"/>
          <w:tab w:val="left" w:pos="720"/>
        </w:tabs>
        <w:spacing w:after="240"/>
        <w:rPr>
          <w:rFonts w:ascii="Lato" w:hAnsi="Lato"/>
          <w:sz w:val="24"/>
          <w:szCs w:val="24"/>
          <w:lang w:val="en-GB"/>
        </w:rPr>
      </w:pPr>
      <w:r w:rsidRPr="009D1AC7">
        <w:rPr>
          <w:rFonts w:ascii="Lato" w:hAnsi="Lato"/>
          <w:sz w:val="24"/>
          <w:szCs w:val="24"/>
          <w:lang w:val="en-US"/>
        </w:rPr>
        <w:t>[Insert your name and full address, including postcode]</w:t>
      </w:r>
    </w:p>
    <w:sectPr w:rsidR="00F22779" w:rsidRPr="009D1AC7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1B94" w14:textId="77777777" w:rsidR="00C75587" w:rsidRDefault="00F52359">
      <w:r>
        <w:separator/>
      </w:r>
    </w:p>
  </w:endnote>
  <w:endnote w:type="continuationSeparator" w:id="0">
    <w:p w14:paraId="4348DA89" w14:textId="77777777" w:rsidR="00C75587" w:rsidRDefault="00F52359">
      <w:r>
        <w:continuationSeparator/>
      </w:r>
    </w:p>
  </w:endnote>
  <w:endnote w:type="continuationNotice" w:id="1">
    <w:p w14:paraId="2383274A" w14:textId="77777777" w:rsidR="006C4E02" w:rsidRDefault="006C4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6659" w14:textId="77777777" w:rsidR="00F22779" w:rsidRDefault="00F227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469A" w14:textId="77777777" w:rsidR="00C75587" w:rsidRDefault="00F52359">
      <w:r>
        <w:separator/>
      </w:r>
    </w:p>
  </w:footnote>
  <w:footnote w:type="continuationSeparator" w:id="0">
    <w:p w14:paraId="28294E8D" w14:textId="77777777" w:rsidR="00C75587" w:rsidRDefault="00F52359">
      <w:r>
        <w:continuationSeparator/>
      </w:r>
    </w:p>
  </w:footnote>
  <w:footnote w:type="continuationNotice" w:id="1">
    <w:p w14:paraId="5A08A15E" w14:textId="77777777" w:rsidR="006C4E02" w:rsidRDefault="006C4E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F22779" w:rsidRDefault="00F227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D37DEC"/>
    <w:rsid w:val="000A423F"/>
    <w:rsid w:val="000D2084"/>
    <w:rsid w:val="000F7468"/>
    <w:rsid w:val="001A0F52"/>
    <w:rsid w:val="001A316E"/>
    <w:rsid w:val="00253B7F"/>
    <w:rsid w:val="00292939"/>
    <w:rsid w:val="002D48EE"/>
    <w:rsid w:val="002D513B"/>
    <w:rsid w:val="002E43A3"/>
    <w:rsid w:val="003371AB"/>
    <w:rsid w:val="003C3BA9"/>
    <w:rsid w:val="003D0C40"/>
    <w:rsid w:val="00444AAF"/>
    <w:rsid w:val="00452C43"/>
    <w:rsid w:val="00462592"/>
    <w:rsid w:val="00485318"/>
    <w:rsid w:val="00492BF9"/>
    <w:rsid w:val="005B5389"/>
    <w:rsid w:val="005D267B"/>
    <w:rsid w:val="00654657"/>
    <w:rsid w:val="006C4E02"/>
    <w:rsid w:val="0073364E"/>
    <w:rsid w:val="007800FA"/>
    <w:rsid w:val="008011F1"/>
    <w:rsid w:val="008052A2"/>
    <w:rsid w:val="00841188"/>
    <w:rsid w:val="00846F58"/>
    <w:rsid w:val="00864C19"/>
    <w:rsid w:val="00871E38"/>
    <w:rsid w:val="008C0CA7"/>
    <w:rsid w:val="008D4BEA"/>
    <w:rsid w:val="00912901"/>
    <w:rsid w:val="00972CFB"/>
    <w:rsid w:val="00984AE4"/>
    <w:rsid w:val="009C743C"/>
    <w:rsid w:val="009D1AC7"/>
    <w:rsid w:val="00A33451"/>
    <w:rsid w:val="00A414BF"/>
    <w:rsid w:val="00A954CB"/>
    <w:rsid w:val="00AD4E69"/>
    <w:rsid w:val="00AD649A"/>
    <w:rsid w:val="00AE33AE"/>
    <w:rsid w:val="00BC0F02"/>
    <w:rsid w:val="00BC34F4"/>
    <w:rsid w:val="00C75587"/>
    <w:rsid w:val="00C81258"/>
    <w:rsid w:val="00CE12F7"/>
    <w:rsid w:val="00CE7ADD"/>
    <w:rsid w:val="00D60F6B"/>
    <w:rsid w:val="00DE6F45"/>
    <w:rsid w:val="00E26C2B"/>
    <w:rsid w:val="00E536B0"/>
    <w:rsid w:val="00E743A4"/>
    <w:rsid w:val="00EB3B3C"/>
    <w:rsid w:val="00F22779"/>
    <w:rsid w:val="00F52359"/>
    <w:rsid w:val="00F87F65"/>
    <w:rsid w:val="0DD37DEC"/>
    <w:rsid w:val="31AEC220"/>
    <w:rsid w:val="411CD87C"/>
    <w:rsid w:val="4CD71516"/>
    <w:rsid w:val="4DE2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79AF"/>
  <w15:docId w15:val="{AEA47BEE-DC11-4448-9F1E-C63CE32F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4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4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02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3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bc.com/news/uk-politics-64404427.am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gov.uk/statistics/dayslost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deloitte.com/uk/en/pages/press-releases/articles/poor-mental-health-costs-uk-employers-up-to-pound-56-billion-a-year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bills.parliament.uk/bills/3409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8b7acd63-a9f4-452b-9d81-3828de720deb">
      <Url xsi:nil="true"/>
      <Description xsi:nil="true"/>
    </Image>
    <Link xmlns="8b7acd63-a9f4-452b-9d81-3828de720deb">
      <Url xsi:nil="true"/>
      <Description xsi:nil="true"/>
    </Link>
    <lcf76f155ced4ddcb4097134ff3c332f xmlns="8b7acd63-a9f4-452b-9d81-3828de720deb">
      <Terms xmlns="http://schemas.microsoft.com/office/infopath/2007/PartnerControls"/>
    </lcf76f155ced4ddcb4097134ff3c332f>
    <TaxCatchAll xmlns="f90d60b8-9ccb-4254-8409-1ad533f57a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6EA0AFDF6BC499D8C850C2B41FE23" ma:contentTypeVersion="18" ma:contentTypeDescription="Create a new document." ma:contentTypeScope="" ma:versionID="3a42a57d6bd537b0d10d93c5e11f733d">
  <xsd:schema xmlns:xsd="http://www.w3.org/2001/XMLSchema" xmlns:xs="http://www.w3.org/2001/XMLSchema" xmlns:p="http://schemas.microsoft.com/office/2006/metadata/properties" xmlns:ns2="8b7acd63-a9f4-452b-9d81-3828de720deb" xmlns:ns3="f90d60b8-9ccb-4254-8409-1ad533f57a29" targetNamespace="http://schemas.microsoft.com/office/2006/metadata/properties" ma:root="true" ma:fieldsID="d261d751e3a5370f50e649d96ca5a4ed" ns2:_="" ns3:_="">
    <xsd:import namespace="8b7acd63-a9f4-452b-9d81-3828de720deb"/>
    <xsd:import namespace="f90d60b8-9ccb-4254-8409-1ad533f57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mage" minOccurs="0"/>
                <xsd:element ref="ns2:Link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cd63-a9f4-452b-9d81-3828de720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2fbf916-0512-4b03-9a85-3ebf1bbe3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60b8-9ccb-4254-8409-1ad533f57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4506e50-996f-445a-8552-7eb1b3c863de}" ma:internalName="TaxCatchAll" ma:showField="CatchAllData" ma:web="f90d60b8-9ccb-4254-8409-1ad533f57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2B0AF-5F3E-4BC4-9892-8F895DF699F8}">
  <ds:schemaRefs>
    <ds:schemaRef ds:uri="f90d60b8-9ccb-4254-8409-1ad533f57a29"/>
    <ds:schemaRef ds:uri="http://schemas.microsoft.com/office/2006/metadata/properties"/>
    <ds:schemaRef ds:uri="8b7acd63-a9f4-452b-9d81-3828de720de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FF678C-9F17-45F4-95A0-942D1EA97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E2850-D818-453C-BDEA-727F46020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cd63-a9f4-452b-9d81-3828de720deb"/>
    <ds:schemaRef ds:uri="f90d60b8-9ccb-4254-8409-1ad533f57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4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Miller</dc:creator>
  <cp:keywords/>
  <cp:lastModifiedBy>Sarah Bowie</cp:lastModifiedBy>
  <cp:revision>2</cp:revision>
  <dcterms:created xsi:type="dcterms:W3CDTF">2023-01-31T16:18:00Z</dcterms:created>
  <dcterms:modified xsi:type="dcterms:W3CDTF">2023-01-31T16:18:00Z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0x0101009346EA0AFDF6BC499D8C850C2B41FE23</vt:lpwstr>
  </property>
  <property fmtid="{D5CDD505-2E9C-101B-9397-08002B2CF9AE}" pid="3" name="MediaServiceImageTags">
    <vt:lpwstr/>
  </property>
</Properties>
</file>